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58A39" w14:textId="7897C23F" w:rsidR="009424D2" w:rsidRPr="00622DA6" w:rsidRDefault="00216E71" w:rsidP="00A54E03">
      <w:pPr>
        <w:jc w:val="center"/>
        <w:rPr>
          <w:rFonts w:cs="Times New Roman"/>
          <w:b/>
          <w:bCs/>
          <w:szCs w:val="26"/>
        </w:rPr>
      </w:pPr>
      <w:r w:rsidRPr="00622DA6">
        <w:rPr>
          <w:rFonts w:cs="Times New Roman"/>
          <w:b/>
          <w:bCs/>
          <w:szCs w:val="26"/>
        </w:rPr>
        <w:t>ĐÁP ÁN ĐỀ THI CUỐI HKII – KHỐI 10</w:t>
      </w:r>
    </w:p>
    <w:tbl>
      <w:tblPr>
        <w:tblStyle w:val="TableGrid"/>
        <w:tblpPr w:leftFromText="180" w:rightFromText="180" w:vertAnchor="text" w:horzAnchor="margin" w:tblpX="-147" w:tblpY="22"/>
        <w:tblW w:w="10513" w:type="dxa"/>
        <w:tblLook w:val="04A0" w:firstRow="1" w:lastRow="0" w:firstColumn="1" w:lastColumn="0" w:noHBand="0" w:noVBand="1"/>
      </w:tblPr>
      <w:tblGrid>
        <w:gridCol w:w="959"/>
        <w:gridCol w:w="850"/>
        <w:gridCol w:w="7825"/>
        <w:gridCol w:w="879"/>
      </w:tblGrid>
      <w:tr w:rsidR="00C5456A" w:rsidRPr="00CB59D9" w14:paraId="7FA79021" w14:textId="77777777" w:rsidTr="00CA02D4">
        <w:tc>
          <w:tcPr>
            <w:tcW w:w="959" w:type="dxa"/>
            <w:vAlign w:val="center"/>
          </w:tcPr>
          <w:p w14:paraId="0073B789"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Phần</w:t>
            </w:r>
          </w:p>
        </w:tc>
        <w:tc>
          <w:tcPr>
            <w:tcW w:w="850" w:type="dxa"/>
            <w:vAlign w:val="center"/>
          </w:tcPr>
          <w:p w14:paraId="7254B6B1"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Câu</w:t>
            </w:r>
          </w:p>
        </w:tc>
        <w:tc>
          <w:tcPr>
            <w:tcW w:w="7825" w:type="dxa"/>
            <w:vAlign w:val="center"/>
          </w:tcPr>
          <w:p w14:paraId="36F19FC9"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Nội dung</w:t>
            </w:r>
          </w:p>
        </w:tc>
        <w:tc>
          <w:tcPr>
            <w:tcW w:w="879" w:type="dxa"/>
            <w:vAlign w:val="center"/>
          </w:tcPr>
          <w:p w14:paraId="6E8BAE38"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Điểm</w:t>
            </w:r>
          </w:p>
        </w:tc>
      </w:tr>
      <w:tr w:rsidR="00C5456A" w:rsidRPr="00CB59D9" w14:paraId="3BD887D3" w14:textId="77777777" w:rsidTr="00CA02D4">
        <w:tc>
          <w:tcPr>
            <w:tcW w:w="959" w:type="dxa"/>
            <w:vMerge w:val="restart"/>
            <w:vAlign w:val="center"/>
          </w:tcPr>
          <w:p w14:paraId="5A513082"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I – ĐỌC HIỂU</w:t>
            </w:r>
          </w:p>
        </w:tc>
        <w:tc>
          <w:tcPr>
            <w:tcW w:w="850" w:type="dxa"/>
            <w:vAlign w:val="center"/>
          </w:tcPr>
          <w:p w14:paraId="77BEC211"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w:t>
            </w:r>
          </w:p>
        </w:tc>
        <w:tc>
          <w:tcPr>
            <w:tcW w:w="7825" w:type="dxa"/>
          </w:tcPr>
          <w:p w14:paraId="6C27F405"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Phương thức biểu đạt chính: tự sự</w:t>
            </w:r>
          </w:p>
          <w:p w14:paraId="53C948BE"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Hs có thể đặt nhiều nhan đề khác nhau nhưng cần đảm bảo nêu được ngắn gọn ý chính.</w:t>
            </w:r>
          </w:p>
          <w:p w14:paraId="6BF894A3"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u w:val="single"/>
              </w:rPr>
              <w:t>VD:</w:t>
            </w:r>
            <w:r w:rsidRPr="00CB59D9">
              <w:rPr>
                <w:rFonts w:cs="Times New Roman"/>
                <w:sz w:val="26"/>
                <w:szCs w:val="26"/>
              </w:rPr>
              <w:t xml:space="preserve"> + Câu chuyện về chiếc bình nứt. </w:t>
            </w:r>
          </w:p>
          <w:p w14:paraId="3A6B1578"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Không ai là hoàn hảo!</w:t>
            </w:r>
            <w:bookmarkStart w:id="0" w:name="_GoBack"/>
            <w:bookmarkEnd w:id="0"/>
          </w:p>
          <w:p w14:paraId="392377EF"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w:t>
            </w:r>
          </w:p>
        </w:tc>
        <w:tc>
          <w:tcPr>
            <w:tcW w:w="879" w:type="dxa"/>
          </w:tcPr>
          <w:p w14:paraId="20BCCF69"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p w14:paraId="066DC2D8"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tc>
      </w:tr>
      <w:tr w:rsidR="00C5456A" w:rsidRPr="00CB59D9" w14:paraId="2AABAFF9" w14:textId="77777777" w:rsidTr="00CA02D4">
        <w:tc>
          <w:tcPr>
            <w:tcW w:w="959" w:type="dxa"/>
            <w:vMerge/>
          </w:tcPr>
          <w:p w14:paraId="7CDF7BB2" w14:textId="77777777" w:rsidR="00C5456A" w:rsidRPr="00CB59D9" w:rsidRDefault="00C5456A" w:rsidP="00CA02D4">
            <w:pPr>
              <w:spacing w:line="276" w:lineRule="auto"/>
              <w:jc w:val="both"/>
              <w:rPr>
                <w:rFonts w:cs="Times New Roman"/>
                <w:sz w:val="26"/>
                <w:szCs w:val="26"/>
              </w:rPr>
            </w:pPr>
          </w:p>
        </w:tc>
        <w:tc>
          <w:tcPr>
            <w:tcW w:w="850" w:type="dxa"/>
            <w:vAlign w:val="center"/>
          </w:tcPr>
          <w:p w14:paraId="249957E6"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2</w:t>
            </w:r>
          </w:p>
        </w:tc>
        <w:tc>
          <w:tcPr>
            <w:tcW w:w="7825" w:type="dxa"/>
          </w:tcPr>
          <w:p w14:paraId="29CDCC53" w14:textId="77777777" w:rsidR="00C5456A" w:rsidRPr="00CB59D9" w:rsidRDefault="00C5456A" w:rsidP="00CA02D4">
            <w:pPr>
              <w:spacing w:line="276" w:lineRule="auto"/>
              <w:jc w:val="both"/>
              <w:rPr>
                <w:rFonts w:cs="Times New Roman"/>
                <w:iCs/>
                <w:sz w:val="26"/>
                <w:szCs w:val="26"/>
              </w:rPr>
            </w:pPr>
            <w:r w:rsidRPr="00CB59D9">
              <w:rPr>
                <w:rFonts w:cs="Times New Roman"/>
                <w:sz w:val="26"/>
                <w:szCs w:val="26"/>
              </w:rPr>
              <w:t>- Theo văn bản, chiếc bình nứt cảm thấy xấu hổ với ông chủ của mình vì: “</w:t>
            </w:r>
            <w:r w:rsidRPr="00CB59D9">
              <w:rPr>
                <w:rFonts w:cs="Times New Roman"/>
                <w:i/>
                <w:sz w:val="26"/>
                <w:szCs w:val="26"/>
              </w:rPr>
              <w:t>chỉ vì tôi nứt mà ông không được nhận đầy đủ những gì xứng đáng với công sức mà ông bỏ ra.”</w:t>
            </w:r>
          </w:p>
        </w:tc>
        <w:tc>
          <w:tcPr>
            <w:tcW w:w="879" w:type="dxa"/>
            <w:vAlign w:val="center"/>
          </w:tcPr>
          <w:p w14:paraId="572467B7"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w:t>
            </w:r>
          </w:p>
        </w:tc>
      </w:tr>
      <w:tr w:rsidR="00C5456A" w:rsidRPr="00CB59D9" w14:paraId="3512A19B" w14:textId="77777777" w:rsidTr="00CA02D4">
        <w:tc>
          <w:tcPr>
            <w:tcW w:w="959" w:type="dxa"/>
            <w:vMerge/>
          </w:tcPr>
          <w:p w14:paraId="178AAACB" w14:textId="77777777" w:rsidR="00C5456A" w:rsidRPr="00CB59D9" w:rsidRDefault="00C5456A" w:rsidP="00CA02D4">
            <w:pPr>
              <w:spacing w:line="276" w:lineRule="auto"/>
              <w:jc w:val="both"/>
              <w:rPr>
                <w:rFonts w:cs="Times New Roman"/>
                <w:sz w:val="26"/>
                <w:szCs w:val="26"/>
              </w:rPr>
            </w:pPr>
          </w:p>
        </w:tc>
        <w:tc>
          <w:tcPr>
            <w:tcW w:w="850" w:type="dxa"/>
            <w:vAlign w:val="center"/>
          </w:tcPr>
          <w:p w14:paraId="3DC6DE3A"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3</w:t>
            </w:r>
          </w:p>
        </w:tc>
        <w:tc>
          <w:tcPr>
            <w:tcW w:w="7825" w:type="dxa"/>
          </w:tcPr>
          <w:p w14:paraId="11481E8E"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Hình ảnh vết nứt ẩn dụ cho những hạn chế, khiếm khuyết, không hoàn hảo trong mỗi người. Từ đó, chúng ta phải nỗ lực, cố gắng hơn để trở nên có ích cho cuộc đời.</w:t>
            </w:r>
          </w:p>
        </w:tc>
        <w:tc>
          <w:tcPr>
            <w:tcW w:w="879" w:type="dxa"/>
            <w:vAlign w:val="center"/>
          </w:tcPr>
          <w:p w14:paraId="16C8EC01"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w:t>
            </w:r>
          </w:p>
        </w:tc>
      </w:tr>
      <w:tr w:rsidR="00C5456A" w:rsidRPr="00CB59D9" w14:paraId="0EE616A5" w14:textId="77777777" w:rsidTr="00CA02D4">
        <w:tc>
          <w:tcPr>
            <w:tcW w:w="959" w:type="dxa"/>
            <w:vMerge/>
          </w:tcPr>
          <w:p w14:paraId="26CE767A" w14:textId="77777777" w:rsidR="00C5456A" w:rsidRPr="00CB59D9" w:rsidRDefault="00C5456A" w:rsidP="00CA02D4">
            <w:pPr>
              <w:spacing w:line="276" w:lineRule="auto"/>
              <w:jc w:val="both"/>
              <w:rPr>
                <w:rFonts w:cs="Times New Roman"/>
                <w:sz w:val="26"/>
                <w:szCs w:val="26"/>
              </w:rPr>
            </w:pPr>
          </w:p>
        </w:tc>
        <w:tc>
          <w:tcPr>
            <w:tcW w:w="850" w:type="dxa"/>
            <w:vAlign w:val="center"/>
          </w:tcPr>
          <w:p w14:paraId="59A3DE84"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4</w:t>
            </w:r>
          </w:p>
        </w:tc>
        <w:tc>
          <w:tcPr>
            <w:tcW w:w="7825" w:type="dxa"/>
          </w:tcPr>
          <w:p w14:paraId="7E9C50A1"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Học sinh có thể nêu những thông điệp được rút ra từ câu chuyện trên và lí giải hợp lí</w:t>
            </w:r>
          </w:p>
          <w:p w14:paraId="4DCE3928"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Thái độ coi thường của chiếc bình lành đối với chiếc bình nứt là chưa đúng. Thái độ ấy gợi cho ta liên tưởng đến cách ứng xử vô cảm với những người kém may mắn.</w:t>
            </w:r>
          </w:p>
          <w:p w14:paraId="7B73995B"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Thái độ tự ti của chiếc bình nứt về những khiếm khuyết của bản thân. Từ đó bàn về việc con người nên có cách ứng xử như thế nào khi đối diện với khiếm khuyết của bản thân.</w:t>
            </w:r>
          </w:p>
          <w:p w14:paraId="1CCF327E"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Cách ứng xử của người gánh nước gợi cho chúng ta bài học về cách ứng xử bao dung, sẻ chia, nâng đỡ giúp những người kém may mắn.</w:t>
            </w:r>
          </w:p>
        </w:tc>
        <w:tc>
          <w:tcPr>
            <w:tcW w:w="879" w:type="dxa"/>
            <w:vAlign w:val="center"/>
          </w:tcPr>
          <w:p w14:paraId="53D0DE1E"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w:t>
            </w:r>
          </w:p>
        </w:tc>
      </w:tr>
      <w:tr w:rsidR="00C5456A" w:rsidRPr="00CB59D9" w14:paraId="6841D500" w14:textId="77777777" w:rsidTr="00CA02D4">
        <w:tc>
          <w:tcPr>
            <w:tcW w:w="959" w:type="dxa"/>
            <w:vMerge/>
          </w:tcPr>
          <w:p w14:paraId="2BFF6114" w14:textId="77777777" w:rsidR="00C5456A" w:rsidRPr="00CB59D9" w:rsidRDefault="00C5456A" w:rsidP="00CA02D4">
            <w:pPr>
              <w:spacing w:line="276" w:lineRule="auto"/>
              <w:jc w:val="both"/>
              <w:rPr>
                <w:rFonts w:cs="Times New Roman"/>
                <w:sz w:val="26"/>
                <w:szCs w:val="26"/>
              </w:rPr>
            </w:pPr>
          </w:p>
        </w:tc>
        <w:tc>
          <w:tcPr>
            <w:tcW w:w="850" w:type="dxa"/>
          </w:tcPr>
          <w:p w14:paraId="7F3C0B63" w14:textId="77777777" w:rsidR="00C5456A" w:rsidRPr="00CB59D9" w:rsidRDefault="00C5456A" w:rsidP="00CA02D4">
            <w:pPr>
              <w:spacing w:line="276" w:lineRule="auto"/>
              <w:jc w:val="center"/>
              <w:rPr>
                <w:rFonts w:cs="Times New Roman"/>
                <w:sz w:val="26"/>
                <w:szCs w:val="26"/>
              </w:rPr>
            </w:pPr>
          </w:p>
        </w:tc>
        <w:tc>
          <w:tcPr>
            <w:tcW w:w="7825" w:type="dxa"/>
          </w:tcPr>
          <w:p w14:paraId="3D8DCDF9"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Tổng điểm phần I</w:t>
            </w:r>
          </w:p>
        </w:tc>
        <w:tc>
          <w:tcPr>
            <w:tcW w:w="879" w:type="dxa"/>
          </w:tcPr>
          <w:p w14:paraId="0423B0CA"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4.0</w:t>
            </w:r>
          </w:p>
        </w:tc>
      </w:tr>
      <w:tr w:rsidR="00C5456A" w:rsidRPr="00CB59D9" w14:paraId="30B7A22A" w14:textId="77777777" w:rsidTr="00CA02D4">
        <w:tc>
          <w:tcPr>
            <w:tcW w:w="959" w:type="dxa"/>
            <w:vMerge w:val="restart"/>
            <w:vAlign w:val="center"/>
          </w:tcPr>
          <w:p w14:paraId="409553DE"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II – LÀM VĂN</w:t>
            </w:r>
          </w:p>
        </w:tc>
        <w:tc>
          <w:tcPr>
            <w:tcW w:w="9554" w:type="dxa"/>
            <w:gridSpan w:val="3"/>
          </w:tcPr>
          <w:p w14:paraId="3BBF3095" w14:textId="77777777" w:rsidR="00C5456A" w:rsidRPr="00CB59D9" w:rsidRDefault="00C5456A" w:rsidP="00CA02D4">
            <w:pPr>
              <w:spacing w:line="276" w:lineRule="auto"/>
              <w:jc w:val="both"/>
              <w:rPr>
                <w:rFonts w:cs="Times New Roman"/>
                <w:b/>
                <w:sz w:val="26"/>
                <w:szCs w:val="26"/>
              </w:rPr>
            </w:pPr>
            <w:r w:rsidRPr="00CB59D9">
              <w:rPr>
                <w:rFonts w:cs="Times New Roman"/>
                <w:i/>
                <w:sz w:val="26"/>
                <w:szCs w:val="26"/>
              </w:rPr>
              <w:t>Cảm nhận diễn biến tâm trạng của người chinh phụ trong đoạn thơ.</w:t>
            </w:r>
          </w:p>
        </w:tc>
      </w:tr>
      <w:tr w:rsidR="00C5456A" w:rsidRPr="00CB59D9" w14:paraId="2E673155" w14:textId="77777777" w:rsidTr="00CA02D4">
        <w:trPr>
          <w:trHeight w:val="1625"/>
        </w:trPr>
        <w:tc>
          <w:tcPr>
            <w:tcW w:w="959" w:type="dxa"/>
            <w:vMerge/>
          </w:tcPr>
          <w:p w14:paraId="0FD4FD87" w14:textId="77777777" w:rsidR="00C5456A" w:rsidRPr="00CB59D9" w:rsidRDefault="00C5456A" w:rsidP="00CA02D4">
            <w:pPr>
              <w:spacing w:line="276" w:lineRule="auto"/>
              <w:jc w:val="both"/>
              <w:rPr>
                <w:rFonts w:cs="Times New Roman"/>
                <w:sz w:val="26"/>
                <w:szCs w:val="26"/>
              </w:rPr>
            </w:pPr>
          </w:p>
        </w:tc>
        <w:tc>
          <w:tcPr>
            <w:tcW w:w="850" w:type="dxa"/>
          </w:tcPr>
          <w:p w14:paraId="790ED677" w14:textId="77777777" w:rsidR="00C5456A" w:rsidRPr="00CB59D9" w:rsidRDefault="00C5456A" w:rsidP="00CA02D4">
            <w:pPr>
              <w:spacing w:line="276" w:lineRule="auto"/>
              <w:jc w:val="both"/>
              <w:rPr>
                <w:rFonts w:cs="Times New Roman"/>
                <w:sz w:val="26"/>
                <w:szCs w:val="26"/>
              </w:rPr>
            </w:pPr>
          </w:p>
        </w:tc>
        <w:tc>
          <w:tcPr>
            <w:tcW w:w="7825" w:type="dxa"/>
          </w:tcPr>
          <w:p w14:paraId="49469CCC"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 Đảm bảo yêu cầu về cấu trúc bài văn nghị luận:</w:t>
            </w:r>
          </w:p>
          <w:p w14:paraId="34FA2AD5"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879" w:type="dxa"/>
            <w:vAlign w:val="center"/>
          </w:tcPr>
          <w:p w14:paraId="7C49F65B" w14:textId="77777777" w:rsidR="00C5456A" w:rsidRPr="00CB59D9" w:rsidRDefault="00C5456A" w:rsidP="00CA02D4">
            <w:pPr>
              <w:spacing w:line="276" w:lineRule="auto"/>
              <w:jc w:val="center"/>
              <w:rPr>
                <w:rFonts w:cs="Times New Roman"/>
                <w:b/>
                <w:sz w:val="26"/>
                <w:szCs w:val="26"/>
              </w:rPr>
            </w:pPr>
          </w:p>
          <w:p w14:paraId="3C7CFE1D"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0.25</w:t>
            </w:r>
          </w:p>
          <w:p w14:paraId="222D7E85" w14:textId="77777777" w:rsidR="00C5456A" w:rsidRPr="00CB59D9" w:rsidRDefault="00C5456A" w:rsidP="00CA02D4">
            <w:pPr>
              <w:spacing w:line="276" w:lineRule="auto"/>
              <w:jc w:val="center"/>
              <w:rPr>
                <w:rFonts w:cs="Times New Roman"/>
                <w:b/>
                <w:sz w:val="26"/>
                <w:szCs w:val="26"/>
              </w:rPr>
            </w:pPr>
          </w:p>
          <w:p w14:paraId="465B81F1" w14:textId="77777777" w:rsidR="00C5456A" w:rsidRPr="00CB59D9" w:rsidRDefault="00C5456A" w:rsidP="00CA02D4">
            <w:pPr>
              <w:spacing w:line="276" w:lineRule="auto"/>
              <w:jc w:val="center"/>
              <w:rPr>
                <w:rFonts w:cs="Times New Roman"/>
                <w:b/>
                <w:sz w:val="26"/>
                <w:szCs w:val="26"/>
              </w:rPr>
            </w:pPr>
          </w:p>
          <w:p w14:paraId="4CAD461A" w14:textId="77777777" w:rsidR="00C5456A" w:rsidRPr="00CB59D9" w:rsidRDefault="00C5456A" w:rsidP="00CA02D4">
            <w:pPr>
              <w:spacing w:line="276" w:lineRule="auto"/>
              <w:rPr>
                <w:rFonts w:cs="Times New Roman"/>
                <w:b/>
                <w:sz w:val="26"/>
                <w:szCs w:val="26"/>
              </w:rPr>
            </w:pPr>
          </w:p>
        </w:tc>
      </w:tr>
      <w:tr w:rsidR="00C5456A" w:rsidRPr="00CB59D9" w14:paraId="31FF4CB7" w14:textId="77777777" w:rsidTr="00CA02D4">
        <w:tc>
          <w:tcPr>
            <w:tcW w:w="959" w:type="dxa"/>
            <w:vMerge/>
          </w:tcPr>
          <w:p w14:paraId="47DC5435" w14:textId="77777777" w:rsidR="00C5456A" w:rsidRPr="00CB59D9" w:rsidRDefault="00C5456A" w:rsidP="00CA02D4">
            <w:pPr>
              <w:spacing w:line="276" w:lineRule="auto"/>
              <w:jc w:val="both"/>
              <w:rPr>
                <w:rFonts w:cs="Times New Roman"/>
                <w:sz w:val="26"/>
                <w:szCs w:val="26"/>
              </w:rPr>
            </w:pPr>
          </w:p>
        </w:tc>
        <w:tc>
          <w:tcPr>
            <w:tcW w:w="850" w:type="dxa"/>
          </w:tcPr>
          <w:p w14:paraId="6A975649" w14:textId="77777777" w:rsidR="00C5456A" w:rsidRPr="00CB59D9" w:rsidRDefault="00C5456A" w:rsidP="00CA02D4">
            <w:pPr>
              <w:spacing w:line="276" w:lineRule="auto"/>
              <w:jc w:val="both"/>
              <w:rPr>
                <w:rFonts w:cs="Times New Roman"/>
                <w:sz w:val="26"/>
                <w:szCs w:val="26"/>
              </w:rPr>
            </w:pPr>
          </w:p>
        </w:tc>
        <w:tc>
          <w:tcPr>
            <w:tcW w:w="7825" w:type="dxa"/>
          </w:tcPr>
          <w:p w14:paraId="4AD610FA"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 xml:space="preserve">* Xác định đúng vấn đề cần nghị luận: </w:t>
            </w:r>
            <w:r w:rsidRPr="00CB59D9">
              <w:rPr>
                <w:rFonts w:cs="Times New Roman"/>
                <w:sz w:val="26"/>
                <w:szCs w:val="26"/>
              </w:rPr>
              <w:t xml:space="preserve">Diễn biến tâm trạng của người chinh phụ trong đoạn thơ </w:t>
            </w:r>
          </w:p>
        </w:tc>
        <w:tc>
          <w:tcPr>
            <w:tcW w:w="879" w:type="dxa"/>
            <w:vAlign w:val="center"/>
          </w:tcPr>
          <w:p w14:paraId="11561439"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0.25</w:t>
            </w:r>
          </w:p>
          <w:p w14:paraId="2E529A89" w14:textId="77777777" w:rsidR="00C5456A" w:rsidRPr="00CB59D9" w:rsidRDefault="00C5456A" w:rsidP="00CA02D4">
            <w:pPr>
              <w:spacing w:line="276" w:lineRule="auto"/>
              <w:jc w:val="center"/>
              <w:rPr>
                <w:rFonts w:cs="Times New Roman"/>
                <w:b/>
                <w:sz w:val="26"/>
                <w:szCs w:val="26"/>
              </w:rPr>
            </w:pPr>
          </w:p>
        </w:tc>
      </w:tr>
      <w:tr w:rsidR="00C5456A" w:rsidRPr="00CB59D9" w14:paraId="4CBC9757" w14:textId="77777777" w:rsidTr="00CA02D4">
        <w:tc>
          <w:tcPr>
            <w:tcW w:w="959" w:type="dxa"/>
            <w:vMerge/>
          </w:tcPr>
          <w:p w14:paraId="2A2EE53E" w14:textId="77777777" w:rsidR="00C5456A" w:rsidRPr="00CB59D9" w:rsidRDefault="00C5456A" w:rsidP="00CA02D4">
            <w:pPr>
              <w:spacing w:line="276" w:lineRule="auto"/>
              <w:jc w:val="both"/>
              <w:rPr>
                <w:rFonts w:cs="Times New Roman"/>
                <w:sz w:val="26"/>
                <w:szCs w:val="26"/>
              </w:rPr>
            </w:pPr>
          </w:p>
        </w:tc>
        <w:tc>
          <w:tcPr>
            <w:tcW w:w="850" w:type="dxa"/>
          </w:tcPr>
          <w:p w14:paraId="641D506A" w14:textId="77777777" w:rsidR="00C5456A" w:rsidRPr="00CB59D9" w:rsidRDefault="00C5456A" w:rsidP="00CA02D4">
            <w:pPr>
              <w:spacing w:line="276" w:lineRule="auto"/>
              <w:jc w:val="both"/>
              <w:rPr>
                <w:rFonts w:cs="Times New Roman"/>
                <w:sz w:val="26"/>
                <w:szCs w:val="26"/>
              </w:rPr>
            </w:pPr>
          </w:p>
        </w:tc>
        <w:tc>
          <w:tcPr>
            <w:tcW w:w="7825" w:type="dxa"/>
          </w:tcPr>
          <w:p w14:paraId="53A2EAFE" w14:textId="77777777" w:rsidR="00C5456A" w:rsidRPr="00CB59D9" w:rsidRDefault="00C5456A" w:rsidP="00CA02D4">
            <w:pPr>
              <w:spacing w:line="276" w:lineRule="auto"/>
              <w:rPr>
                <w:rFonts w:cs="Times New Roman"/>
                <w:b/>
                <w:sz w:val="26"/>
                <w:szCs w:val="26"/>
              </w:rPr>
            </w:pPr>
            <w:r w:rsidRPr="00CB59D9">
              <w:rPr>
                <w:rFonts w:cs="Times New Roman"/>
                <w:b/>
                <w:sz w:val="26"/>
                <w:szCs w:val="26"/>
              </w:rPr>
              <w:t>* Triển khai vấn đề cần nghị luận:</w:t>
            </w:r>
          </w:p>
          <w:p w14:paraId="2C1DEF1C" w14:textId="77777777" w:rsidR="00C5456A" w:rsidRPr="00CB59D9" w:rsidRDefault="00C5456A" w:rsidP="00CA02D4">
            <w:pPr>
              <w:spacing w:line="276" w:lineRule="auto"/>
              <w:rPr>
                <w:rFonts w:cs="Times New Roman"/>
                <w:sz w:val="26"/>
                <w:szCs w:val="26"/>
              </w:rPr>
            </w:pPr>
            <w:r w:rsidRPr="00CB59D9">
              <w:rPr>
                <w:rFonts w:cs="Times New Roman"/>
                <w:sz w:val="26"/>
                <w:szCs w:val="26"/>
              </w:rPr>
              <w:t>- Chia vấn đề cần nghị luận thành các luận điểm phù hợp; các luận điểm được triển khai theo trình tự hợp lí, có sự liên kết chặt chẽ; sử dụng tốt các thao tác lập luận để triển khai các luận điểm; biết kết hợp giữa nêu lí lẽ và đưa dẫn chứng.</w:t>
            </w:r>
          </w:p>
          <w:p w14:paraId="136AE109" w14:textId="77777777" w:rsidR="00C5456A" w:rsidRPr="00CB59D9" w:rsidRDefault="00C5456A" w:rsidP="00CA02D4">
            <w:pPr>
              <w:spacing w:line="276" w:lineRule="auto"/>
              <w:ind w:firstLine="459"/>
              <w:rPr>
                <w:rFonts w:cs="Times New Roman"/>
                <w:b/>
                <w:sz w:val="26"/>
                <w:szCs w:val="26"/>
              </w:rPr>
            </w:pPr>
            <w:r w:rsidRPr="00CB59D9">
              <w:rPr>
                <w:rFonts w:cs="Times New Roman"/>
                <w:b/>
                <w:sz w:val="26"/>
                <w:szCs w:val="26"/>
              </w:rPr>
              <w:t>1. Mở bài:</w:t>
            </w:r>
          </w:p>
          <w:p w14:paraId="0647E446" w14:textId="77777777" w:rsidR="00C5456A" w:rsidRPr="00CB59D9" w:rsidRDefault="00C5456A" w:rsidP="00CA02D4">
            <w:pPr>
              <w:spacing w:line="276" w:lineRule="auto"/>
              <w:rPr>
                <w:rFonts w:cs="Times New Roman"/>
                <w:sz w:val="26"/>
                <w:szCs w:val="26"/>
              </w:rPr>
            </w:pPr>
            <w:r w:rsidRPr="00CB59D9">
              <w:rPr>
                <w:rFonts w:cs="Times New Roman"/>
                <w:sz w:val="26"/>
                <w:szCs w:val="26"/>
              </w:rPr>
              <w:t>- Giới thiệu về tác giả, tác phẩm.</w:t>
            </w:r>
          </w:p>
          <w:p w14:paraId="0F0D0848" w14:textId="77777777" w:rsidR="00C5456A" w:rsidRPr="00CB59D9" w:rsidRDefault="00C5456A" w:rsidP="00CA02D4">
            <w:pPr>
              <w:spacing w:line="276" w:lineRule="auto"/>
              <w:rPr>
                <w:rFonts w:cs="Times New Roman"/>
                <w:sz w:val="26"/>
                <w:szCs w:val="26"/>
              </w:rPr>
            </w:pPr>
            <w:r w:rsidRPr="00CB59D9">
              <w:rPr>
                <w:rFonts w:cs="Times New Roman"/>
                <w:sz w:val="26"/>
                <w:szCs w:val="26"/>
              </w:rPr>
              <w:t>- Giới thiệu vấn đề cần nghị luận, trích thơ.</w:t>
            </w:r>
          </w:p>
          <w:p w14:paraId="02036423" w14:textId="77777777" w:rsidR="00C5456A" w:rsidRPr="00CB59D9" w:rsidRDefault="00C5456A" w:rsidP="00CA02D4">
            <w:pPr>
              <w:spacing w:line="276" w:lineRule="auto"/>
              <w:ind w:firstLine="459"/>
              <w:rPr>
                <w:rFonts w:cs="Times New Roman"/>
                <w:sz w:val="26"/>
                <w:szCs w:val="26"/>
              </w:rPr>
            </w:pPr>
            <w:r w:rsidRPr="00CB59D9">
              <w:rPr>
                <w:rFonts w:cs="Times New Roman"/>
                <w:b/>
                <w:sz w:val="26"/>
                <w:szCs w:val="26"/>
              </w:rPr>
              <w:t>2. Thân bài:</w:t>
            </w:r>
            <w:r w:rsidRPr="00CB59D9">
              <w:rPr>
                <w:rFonts w:cs="Times New Roman"/>
                <w:sz w:val="26"/>
                <w:szCs w:val="26"/>
              </w:rPr>
              <w:t xml:space="preserve"> </w:t>
            </w:r>
          </w:p>
          <w:p w14:paraId="57254C1C" w14:textId="77777777" w:rsidR="00C5456A" w:rsidRPr="00CB59D9" w:rsidRDefault="00C5456A" w:rsidP="00CA02D4">
            <w:pPr>
              <w:spacing w:line="276" w:lineRule="auto"/>
              <w:rPr>
                <w:rFonts w:cs="Times New Roman"/>
                <w:sz w:val="26"/>
                <w:szCs w:val="26"/>
              </w:rPr>
            </w:pPr>
            <w:r w:rsidRPr="00CB59D9">
              <w:rPr>
                <w:rFonts w:cs="Times New Roman"/>
                <w:b/>
                <w:sz w:val="26"/>
                <w:szCs w:val="26"/>
              </w:rPr>
              <w:lastRenderedPageBreak/>
              <w:t>* Hai câu đầu:</w:t>
            </w:r>
            <w:r w:rsidRPr="00CB59D9">
              <w:rPr>
                <w:rFonts w:cs="Times New Roman"/>
                <w:sz w:val="26"/>
                <w:szCs w:val="26"/>
              </w:rPr>
              <w:t xml:space="preserve"> những hành động của người chinh phụ</w:t>
            </w:r>
          </w:p>
          <w:p w14:paraId="330B8138" w14:textId="77777777" w:rsidR="00CA02D4" w:rsidRPr="00CB59D9" w:rsidRDefault="00C5456A" w:rsidP="00CA02D4">
            <w:pPr>
              <w:spacing w:line="276" w:lineRule="auto"/>
              <w:rPr>
                <w:rFonts w:cs="Times New Roman"/>
                <w:sz w:val="26"/>
                <w:szCs w:val="26"/>
              </w:rPr>
            </w:pPr>
            <w:r w:rsidRPr="00CB59D9">
              <w:rPr>
                <w:rFonts w:cs="Times New Roman"/>
                <w:sz w:val="26"/>
                <w:szCs w:val="26"/>
              </w:rPr>
              <w:t>- Hoàn cảnh lẻ loi của người chinh phụ được diễn tả qua các cụm từ “hiên vắng”, “rèm thưa”. Tâm trạng nàng nặng trĩu lo âu và thương nhớ người chồng nơi chiến trường.</w:t>
            </w:r>
          </w:p>
          <w:p w14:paraId="22349AB7" w14:textId="5B691CD4" w:rsidR="00C5456A" w:rsidRPr="00CB59D9" w:rsidRDefault="00C5456A" w:rsidP="00CA02D4">
            <w:pPr>
              <w:spacing w:line="276" w:lineRule="auto"/>
              <w:rPr>
                <w:rFonts w:cs="Times New Roman"/>
                <w:sz w:val="26"/>
                <w:szCs w:val="26"/>
              </w:rPr>
            </w:pPr>
            <w:r w:rsidRPr="00CB59D9">
              <w:rPr>
                <w:rFonts w:cs="Times New Roman"/>
                <w:sz w:val="26"/>
                <w:szCs w:val="26"/>
              </w:rPr>
              <w:t>- Người chinh phụ hết đi đi lại lại, rồi lại buông rèm cuốn rèm. Đây là những hành động được lặp lại nhiều lần mà không hề có mục đích. Nó biểu lộ tâm trạng cô đơn lẻ loi, không biết san sẻ cùng ai.</w:t>
            </w:r>
          </w:p>
          <w:p w14:paraId="57201ADF" w14:textId="77777777" w:rsidR="00C5456A" w:rsidRPr="00CB59D9" w:rsidRDefault="00C5456A" w:rsidP="00CA02D4">
            <w:pPr>
              <w:spacing w:line="276" w:lineRule="auto"/>
              <w:rPr>
                <w:rFonts w:cs="Times New Roman"/>
                <w:sz w:val="26"/>
                <w:szCs w:val="26"/>
              </w:rPr>
            </w:pPr>
            <w:r w:rsidRPr="00CB59D9">
              <w:rPr>
                <w:rFonts w:cs="Times New Roman"/>
                <w:b/>
                <w:sz w:val="26"/>
                <w:szCs w:val="26"/>
              </w:rPr>
              <w:t xml:space="preserve">* Bốn câu tiếp: </w:t>
            </w:r>
            <w:r w:rsidRPr="00CB59D9">
              <w:rPr>
                <w:rFonts w:cs="Times New Roman"/>
                <w:sz w:val="26"/>
                <w:szCs w:val="26"/>
              </w:rPr>
              <w:t>miêu tả ngoại cảnh</w:t>
            </w:r>
          </w:p>
          <w:p w14:paraId="05B3C64A" w14:textId="77777777" w:rsidR="00C5456A" w:rsidRPr="00CB59D9" w:rsidRDefault="00C5456A" w:rsidP="00CA02D4">
            <w:pPr>
              <w:spacing w:line="276" w:lineRule="auto"/>
              <w:rPr>
                <w:rFonts w:cs="Times New Roman"/>
                <w:sz w:val="26"/>
                <w:szCs w:val="26"/>
              </w:rPr>
            </w:pPr>
            <w:r w:rsidRPr="00CB59D9">
              <w:rPr>
                <w:rFonts w:cs="Times New Roman"/>
                <w:sz w:val="26"/>
                <w:szCs w:val="26"/>
              </w:rPr>
              <w:t>- Người chinh phụ ngóng bóng chim thước cũng là mong tin chồng -&gt; vô vọng, nỗi nhớ, trông mong không được hồi âm.</w:t>
            </w:r>
          </w:p>
          <w:p w14:paraId="5CCAC039" w14:textId="77777777" w:rsidR="00C5456A" w:rsidRPr="00CB59D9" w:rsidRDefault="00C5456A" w:rsidP="00CA02D4">
            <w:pPr>
              <w:spacing w:line="276" w:lineRule="auto"/>
              <w:rPr>
                <w:rFonts w:cs="Times New Roman"/>
                <w:sz w:val="26"/>
                <w:szCs w:val="26"/>
              </w:rPr>
            </w:pPr>
            <w:r w:rsidRPr="00CB59D9">
              <w:rPr>
                <w:rFonts w:cs="Times New Roman"/>
                <w:sz w:val="26"/>
                <w:szCs w:val="26"/>
              </w:rPr>
              <w:t xml:space="preserve">- Nàng không có ai để giãi bày nỗi lòng của mình, để giải tỏa được tâm trạng cô đơn, chỉ có cây đèn trong phòng. -&gt; Khao khát được yêu thương, sẻ chia khi đối diện với ánh đèn. </w:t>
            </w:r>
          </w:p>
          <w:p w14:paraId="693D4583" w14:textId="77777777" w:rsidR="00C5456A" w:rsidRPr="00CB59D9" w:rsidRDefault="00C5456A" w:rsidP="00CA02D4">
            <w:pPr>
              <w:spacing w:line="276" w:lineRule="auto"/>
              <w:rPr>
                <w:rFonts w:cs="Times New Roman"/>
                <w:sz w:val="26"/>
                <w:szCs w:val="26"/>
              </w:rPr>
            </w:pPr>
            <w:r w:rsidRPr="00CB59D9">
              <w:rPr>
                <w:rFonts w:cs="Times New Roman"/>
                <w:sz w:val="26"/>
                <w:szCs w:val="26"/>
              </w:rPr>
              <w:t>- Câu hỏi tu từ “Trong rèm dường đã có đèn biết chăng?” là một lời than thở, là nỗi khắc khoải chờ đợi, chán chường tuyệt vọng.</w:t>
            </w:r>
          </w:p>
          <w:p w14:paraId="6EA0A7A0" w14:textId="77777777" w:rsidR="00C5456A" w:rsidRPr="00CB59D9" w:rsidRDefault="00C5456A" w:rsidP="00CA02D4">
            <w:pPr>
              <w:spacing w:line="276" w:lineRule="auto"/>
              <w:rPr>
                <w:rFonts w:cs="Times New Roman"/>
                <w:sz w:val="26"/>
                <w:szCs w:val="26"/>
              </w:rPr>
            </w:pPr>
            <w:r w:rsidRPr="00CB59D9">
              <w:rPr>
                <w:rFonts w:cs="Times New Roman"/>
                <w:sz w:val="26"/>
                <w:szCs w:val="26"/>
              </w:rPr>
              <w:t>- Điệp ngữ “Đèn biết chăng - đèn có biết” càng làm cho nỗi cô đơn kéo triền miên.</w:t>
            </w:r>
          </w:p>
          <w:p w14:paraId="244B9AB1" w14:textId="77777777" w:rsidR="00C5456A" w:rsidRPr="00CB59D9" w:rsidRDefault="00C5456A" w:rsidP="00CA02D4">
            <w:pPr>
              <w:spacing w:line="276" w:lineRule="auto"/>
              <w:rPr>
                <w:rFonts w:cs="Times New Roman"/>
                <w:sz w:val="26"/>
                <w:szCs w:val="26"/>
              </w:rPr>
            </w:pPr>
            <w:r w:rsidRPr="00CB59D9">
              <w:rPr>
                <w:rFonts w:cs="Times New Roman"/>
                <w:b/>
                <w:sz w:val="26"/>
                <w:szCs w:val="26"/>
              </w:rPr>
              <w:t>* Hai câu cuối:</w:t>
            </w:r>
            <w:r w:rsidRPr="00CB59D9">
              <w:rPr>
                <w:rFonts w:cs="Times New Roman"/>
                <w:sz w:val="26"/>
                <w:szCs w:val="26"/>
              </w:rPr>
              <w:t xml:space="preserve"> cảm xúc của người chinh phụ</w:t>
            </w:r>
          </w:p>
          <w:p w14:paraId="037A2BA1" w14:textId="77777777" w:rsidR="00C5456A" w:rsidRPr="00CB59D9" w:rsidRDefault="00C5456A" w:rsidP="00CA02D4">
            <w:pPr>
              <w:spacing w:line="276" w:lineRule="auto"/>
              <w:rPr>
                <w:rFonts w:cs="Times New Roman"/>
                <w:sz w:val="26"/>
                <w:szCs w:val="26"/>
              </w:rPr>
            </w:pPr>
            <w:r w:rsidRPr="00CB59D9">
              <w:rPr>
                <w:rFonts w:cs="Times New Roman"/>
                <w:sz w:val="26"/>
                <w:szCs w:val="26"/>
              </w:rPr>
              <w:t>- Những tính từ chỉ cảm xúc “bi thiết”, “buồn thương” cô đọng nỗi buồn não nề.</w:t>
            </w:r>
          </w:p>
          <w:p w14:paraId="00E8833A" w14:textId="77777777" w:rsidR="00C5456A" w:rsidRPr="00CB59D9" w:rsidRDefault="00C5456A" w:rsidP="00CA02D4">
            <w:pPr>
              <w:spacing w:line="276" w:lineRule="auto"/>
              <w:rPr>
                <w:rFonts w:cs="Times New Roman"/>
                <w:sz w:val="26"/>
                <w:szCs w:val="26"/>
              </w:rPr>
            </w:pPr>
            <w:r w:rsidRPr="00CB59D9">
              <w:rPr>
                <w:rFonts w:cs="Times New Roman"/>
                <w:sz w:val="26"/>
                <w:szCs w:val="26"/>
              </w:rPr>
              <w:t xml:space="preserve">- “Hoa đèn” liên tưởng tới sự tàn lụi tương đương với cảnh người phụ nữ đợi chờ tới héo hon. </w:t>
            </w:r>
          </w:p>
          <w:p w14:paraId="72FF0356" w14:textId="77777777" w:rsidR="00C5456A" w:rsidRPr="00CB59D9" w:rsidRDefault="00C5456A" w:rsidP="00CA02D4">
            <w:pPr>
              <w:spacing w:line="276" w:lineRule="auto"/>
              <w:rPr>
                <w:rFonts w:cs="Times New Roman"/>
                <w:sz w:val="26"/>
                <w:szCs w:val="26"/>
              </w:rPr>
            </w:pPr>
            <w:r w:rsidRPr="00CB59D9">
              <w:rPr>
                <w:rFonts w:cs="Times New Roman"/>
                <w:sz w:val="26"/>
                <w:szCs w:val="26"/>
              </w:rPr>
              <w:t>- Cảm xúc có sự vận động từ thương chồng đến thương mình, từ than thở tới tuyệt vọng</w:t>
            </w:r>
          </w:p>
          <w:p w14:paraId="3C2FEE15" w14:textId="77777777" w:rsidR="00C5456A" w:rsidRPr="00CB59D9" w:rsidRDefault="00C5456A" w:rsidP="00CA02D4">
            <w:pPr>
              <w:spacing w:line="276" w:lineRule="auto"/>
              <w:rPr>
                <w:rFonts w:cs="Times New Roman"/>
                <w:sz w:val="26"/>
                <w:szCs w:val="26"/>
              </w:rPr>
            </w:pPr>
            <w:r w:rsidRPr="00CB59D9">
              <w:rPr>
                <w:rFonts w:cs="Times New Roman"/>
                <w:sz w:val="26"/>
                <w:szCs w:val="26"/>
              </w:rPr>
              <w:t>=&gt; Đoạn trích có giá trị nhân đạo sâu sắc khi lên án chiến tranh phi nghĩa, thể hiện sự đồng cảm với nỗi đau, trân trọng khát vọng hạnh phúc chính đáng của người phụ nữ trong xã hội phong kiến.</w:t>
            </w:r>
          </w:p>
          <w:p w14:paraId="15CD79F7" w14:textId="77777777" w:rsidR="00C5456A" w:rsidRPr="00CB59D9" w:rsidRDefault="00C5456A" w:rsidP="00CA02D4">
            <w:pPr>
              <w:spacing w:line="276" w:lineRule="auto"/>
              <w:rPr>
                <w:rFonts w:cs="Times New Roman"/>
                <w:b/>
                <w:sz w:val="26"/>
                <w:szCs w:val="26"/>
              </w:rPr>
            </w:pPr>
            <w:r w:rsidRPr="00CB59D9">
              <w:rPr>
                <w:rFonts w:cs="Times New Roman"/>
                <w:b/>
                <w:sz w:val="26"/>
                <w:szCs w:val="26"/>
              </w:rPr>
              <w:t>* Nghệ thuật:</w:t>
            </w:r>
          </w:p>
          <w:p w14:paraId="06CCC683" w14:textId="77777777" w:rsidR="00C5456A" w:rsidRPr="00CB59D9" w:rsidRDefault="00C5456A" w:rsidP="00CA02D4">
            <w:pPr>
              <w:spacing w:line="276" w:lineRule="auto"/>
              <w:rPr>
                <w:rFonts w:cs="Times New Roman"/>
                <w:sz w:val="26"/>
                <w:szCs w:val="26"/>
              </w:rPr>
            </w:pPr>
            <w:r w:rsidRPr="00CB59D9">
              <w:rPr>
                <w:rFonts w:cs="Times New Roman"/>
                <w:sz w:val="26"/>
                <w:szCs w:val="26"/>
              </w:rPr>
              <w:t>- Bút pháp nghệ thuật ước lệ kết hợp thể thơ song thất lục bát.</w:t>
            </w:r>
          </w:p>
          <w:p w14:paraId="78E83187" w14:textId="77777777" w:rsidR="00C5456A" w:rsidRPr="00CB59D9" w:rsidRDefault="00C5456A" w:rsidP="00CA02D4">
            <w:pPr>
              <w:spacing w:line="276" w:lineRule="auto"/>
              <w:rPr>
                <w:rFonts w:cs="Times New Roman"/>
                <w:sz w:val="26"/>
                <w:szCs w:val="26"/>
              </w:rPr>
            </w:pPr>
            <w:r w:rsidRPr="00CB59D9">
              <w:rPr>
                <w:rFonts w:cs="Times New Roman"/>
                <w:sz w:val="26"/>
                <w:szCs w:val="26"/>
              </w:rPr>
              <w:t>- Giọng thơ nhẹ nhàng thiết tha, nhịp thơ chậm.</w:t>
            </w:r>
          </w:p>
          <w:p w14:paraId="7EC1131B" w14:textId="77777777" w:rsidR="00C5456A" w:rsidRPr="00CB59D9" w:rsidRDefault="00C5456A" w:rsidP="00CA02D4">
            <w:pPr>
              <w:spacing w:line="276" w:lineRule="auto"/>
              <w:rPr>
                <w:rFonts w:cs="Times New Roman"/>
                <w:sz w:val="26"/>
                <w:szCs w:val="26"/>
              </w:rPr>
            </w:pPr>
            <w:r w:rsidRPr="00CB59D9">
              <w:rPr>
                <w:rFonts w:cs="Times New Roman"/>
                <w:sz w:val="26"/>
                <w:szCs w:val="26"/>
              </w:rPr>
              <w:t>- Nghệ thuật miêu tả tâm trạng đặc sắc…</w:t>
            </w:r>
          </w:p>
          <w:p w14:paraId="5006F7CE" w14:textId="77777777" w:rsidR="00C5456A" w:rsidRPr="00CB59D9" w:rsidRDefault="00C5456A" w:rsidP="00CA02D4">
            <w:pPr>
              <w:spacing w:line="276" w:lineRule="auto"/>
              <w:ind w:firstLine="459"/>
              <w:rPr>
                <w:rFonts w:cs="Times New Roman"/>
                <w:b/>
                <w:sz w:val="26"/>
                <w:szCs w:val="26"/>
              </w:rPr>
            </w:pPr>
            <w:r w:rsidRPr="00CB59D9">
              <w:rPr>
                <w:rFonts w:cs="Times New Roman"/>
                <w:b/>
                <w:sz w:val="26"/>
                <w:szCs w:val="26"/>
              </w:rPr>
              <w:t>3. Kết bài</w:t>
            </w:r>
          </w:p>
          <w:p w14:paraId="365D8390" w14:textId="77777777" w:rsidR="00C5456A" w:rsidRPr="00CB59D9" w:rsidRDefault="00C5456A" w:rsidP="00CA02D4">
            <w:pPr>
              <w:spacing w:line="276" w:lineRule="auto"/>
              <w:rPr>
                <w:rFonts w:cs="Times New Roman"/>
                <w:sz w:val="26"/>
                <w:szCs w:val="26"/>
              </w:rPr>
            </w:pPr>
            <w:r w:rsidRPr="00CB59D9">
              <w:rPr>
                <w:rFonts w:cs="Times New Roman"/>
                <w:sz w:val="26"/>
                <w:szCs w:val="26"/>
              </w:rPr>
              <w:t>- Đánh giá khái quát nội dung và nghệ thuật.</w:t>
            </w:r>
          </w:p>
          <w:p w14:paraId="3C8CEA1A" w14:textId="77777777" w:rsidR="00C5456A" w:rsidRPr="00CB59D9" w:rsidRDefault="00C5456A" w:rsidP="00CA02D4">
            <w:pPr>
              <w:spacing w:line="276" w:lineRule="auto"/>
              <w:rPr>
                <w:rFonts w:cs="Times New Roman"/>
                <w:sz w:val="26"/>
                <w:szCs w:val="26"/>
              </w:rPr>
            </w:pPr>
            <w:r w:rsidRPr="00CB59D9">
              <w:rPr>
                <w:rFonts w:cs="Times New Roman"/>
                <w:sz w:val="26"/>
                <w:szCs w:val="26"/>
              </w:rPr>
              <w:t>- Liên hệ bản thân/Bài học thực tiễn.</w:t>
            </w:r>
          </w:p>
        </w:tc>
        <w:tc>
          <w:tcPr>
            <w:tcW w:w="879" w:type="dxa"/>
          </w:tcPr>
          <w:p w14:paraId="04FDC988" w14:textId="77777777" w:rsidR="00C5456A" w:rsidRPr="00CB59D9" w:rsidRDefault="00C5456A" w:rsidP="00CA02D4">
            <w:pPr>
              <w:spacing w:line="276" w:lineRule="auto"/>
              <w:jc w:val="center"/>
              <w:rPr>
                <w:rFonts w:cs="Times New Roman"/>
                <w:b/>
                <w:sz w:val="26"/>
                <w:szCs w:val="26"/>
              </w:rPr>
            </w:pPr>
          </w:p>
          <w:p w14:paraId="172910F8" w14:textId="77777777" w:rsidR="00C5456A" w:rsidRPr="00CB59D9" w:rsidRDefault="00C5456A" w:rsidP="00CA02D4">
            <w:pPr>
              <w:spacing w:line="276" w:lineRule="auto"/>
              <w:jc w:val="center"/>
              <w:rPr>
                <w:rFonts w:cs="Times New Roman"/>
                <w:b/>
                <w:sz w:val="26"/>
                <w:szCs w:val="26"/>
              </w:rPr>
            </w:pPr>
          </w:p>
          <w:p w14:paraId="1D7CB42A" w14:textId="77777777" w:rsidR="00C5456A" w:rsidRPr="00CB59D9" w:rsidRDefault="00C5456A" w:rsidP="00CA02D4">
            <w:pPr>
              <w:spacing w:line="276" w:lineRule="auto"/>
              <w:jc w:val="center"/>
              <w:rPr>
                <w:rFonts w:cs="Times New Roman"/>
                <w:b/>
                <w:sz w:val="26"/>
                <w:szCs w:val="26"/>
              </w:rPr>
            </w:pPr>
          </w:p>
          <w:p w14:paraId="54188054" w14:textId="77777777" w:rsidR="00C5456A" w:rsidRPr="00CB59D9" w:rsidRDefault="00C5456A" w:rsidP="00CA02D4">
            <w:pPr>
              <w:spacing w:line="276" w:lineRule="auto"/>
              <w:jc w:val="center"/>
              <w:rPr>
                <w:rFonts w:cs="Times New Roman"/>
                <w:b/>
                <w:sz w:val="26"/>
                <w:szCs w:val="26"/>
              </w:rPr>
            </w:pPr>
          </w:p>
          <w:p w14:paraId="4B0004E2" w14:textId="77777777" w:rsidR="00C5456A" w:rsidRPr="00CB59D9" w:rsidRDefault="00C5456A" w:rsidP="00CA02D4">
            <w:pPr>
              <w:spacing w:line="276" w:lineRule="auto"/>
              <w:jc w:val="center"/>
              <w:rPr>
                <w:rFonts w:cs="Times New Roman"/>
                <w:b/>
                <w:sz w:val="26"/>
                <w:szCs w:val="26"/>
              </w:rPr>
            </w:pPr>
          </w:p>
          <w:p w14:paraId="5AC8414B" w14:textId="77777777" w:rsidR="00C5456A" w:rsidRPr="00CB59D9" w:rsidRDefault="00C5456A" w:rsidP="00CA02D4">
            <w:pPr>
              <w:spacing w:line="276" w:lineRule="auto"/>
              <w:jc w:val="center"/>
              <w:rPr>
                <w:rFonts w:cs="Times New Roman"/>
                <w:b/>
                <w:sz w:val="26"/>
                <w:szCs w:val="26"/>
              </w:rPr>
            </w:pPr>
          </w:p>
          <w:p w14:paraId="4F7DC95D"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p w14:paraId="27A2DCF0" w14:textId="77777777" w:rsidR="00C5456A" w:rsidRPr="00CB59D9" w:rsidRDefault="00C5456A" w:rsidP="00CA02D4">
            <w:pPr>
              <w:spacing w:line="276" w:lineRule="auto"/>
              <w:jc w:val="center"/>
              <w:rPr>
                <w:rFonts w:cs="Times New Roman"/>
                <w:b/>
                <w:sz w:val="26"/>
                <w:szCs w:val="26"/>
              </w:rPr>
            </w:pPr>
          </w:p>
          <w:p w14:paraId="371DE99E" w14:textId="77777777" w:rsidR="00C5456A" w:rsidRPr="00CB59D9" w:rsidRDefault="00C5456A" w:rsidP="00CA02D4">
            <w:pPr>
              <w:spacing w:line="276" w:lineRule="auto"/>
              <w:rPr>
                <w:rFonts w:cs="Times New Roman"/>
                <w:b/>
                <w:sz w:val="26"/>
                <w:szCs w:val="26"/>
              </w:rPr>
            </w:pPr>
          </w:p>
          <w:p w14:paraId="11981B75"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lastRenderedPageBreak/>
              <w:t>1.0</w:t>
            </w:r>
          </w:p>
          <w:p w14:paraId="48C084D8" w14:textId="77777777" w:rsidR="00C5456A" w:rsidRPr="00CB59D9" w:rsidRDefault="00C5456A" w:rsidP="00CA02D4">
            <w:pPr>
              <w:spacing w:line="276" w:lineRule="auto"/>
              <w:rPr>
                <w:rFonts w:cs="Times New Roman"/>
                <w:b/>
                <w:sz w:val="26"/>
                <w:szCs w:val="26"/>
              </w:rPr>
            </w:pPr>
          </w:p>
          <w:p w14:paraId="6A83E8E6" w14:textId="77777777" w:rsidR="00CA02D4" w:rsidRPr="00CB59D9" w:rsidRDefault="00CA02D4" w:rsidP="00CA02D4">
            <w:pPr>
              <w:spacing w:line="276" w:lineRule="auto"/>
              <w:rPr>
                <w:rFonts w:cs="Times New Roman"/>
                <w:b/>
                <w:sz w:val="26"/>
                <w:szCs w:val="26"/>
              </w:rPr>
            </w:pPr>
          </w:p>
          <w:p w14:paraId="618AB15E" w14:textId="77777777" w:rsidR="00CA02D4" w:rsidRPr="00CB59D9" w:rsidRDefault="00CA02D4" w:rsidP="00CA02D4">
            <w:pPr>
              <w:spacing w:line="276" w:lineRule="auto"/>
              <w:rPr>
                <w:rFonts w:cs="Times New Roman"/>
                <w:b/>
                <w:sz w:val="26"/>
                <w:szCs w:val="26"/>
              </w:rPr>
            </w:pPr>
          </w:p>
          <w:p w14:paraId="1CB52A70" w14:textId="77777777" w:rsidR="00C5456A" w:rsidRPr="00CB59D9" w:rsidRDefault="00C5456A" w:rsidP="00CA02D4">
            <w:pPr>
              <w:spacing w:line="276" w:lineRule="auto"/>
              <w:jc w:val="center"/>
              <w:rPr>
                <w:rFonts w:cs="Times New Roman"/>
                <w:b/>
                <w:sz w:val="26"/>
                <w:szCs w:val="26"/>
              </w:rPr>
            </w:pPr>
          </w:p>
          <w:p w14:paraId="6D29D5FD" w14:textId="77777777" w:rsidR="00C5456A" w:rsidRPr="00CB59D9" w:rsidRDefault="00C5456A" w:rsidP="00CA02D4">
            <w:pPr>
              <w:spacing w:line="276" w:lineRule="auto"/>
              <w:jc w:val="center"/>
              <w:rPr>
                <w:rFonts w:cs="Times New Roman"/>
                <w:b/>
                <w:sz w:val="26"/>
                <w:szCs w:val="26"/>
              </w:rPr>
            </w:pPr>
          </w:p>
          <w:p w14:paraId="790339CD" w14:textId="77777777" w:rsidR="00C5456A" w:rsidRPr="00CB59D9" w:rsidRDefault="00C5456A" w:rsidP="00CA02D4">
            <w:pPr>
              <w:spacing w:line="276" w:lineRule="auto"/>
              <w:jc w:val="center"/>
              <w:rPr>
                <w:rFonts w:cs="Times New Roman"/>
                <w:b/>
                <w:sz w:val="26"/>
                <w:szCs w:val="26"/>
              </w:rPr>
            </w:pPr>
          </w:p>
          <w:p w14:paraId="20C35FFB" w14:textId="77777777" w:rsidR="00CA02D4" w:rsidRPr="00CB59D9" w:rsidRDefault="00CA02D4" w:rsidP="00CA02D4">
            <w:pPr>
              <w:spacing w:line="276" w:lineRule="auto"/>
              <w:jc w:val="center"/>
              <w:rPr>
                <w:rFonts w:cs="Times New Roman"/>
                <w:b/>
                <w:sz w:val="26"/>
                <w:szCs w:val="26"/>
              </w:rPr>
            </w:pPr>
          </w:p>
          <w:p w14:paraId="0BCD6716"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w:t>
            </w:r>
          </w:p>
          <w:p w14:paraId="61F862F9" w14:textId="77777777" w:rsidR="00C5456A" w:rsidRPr="00CB59D9" w:rsidRDefault="00C5456A" w:rsidP="00CA02D4">
            <w:pPr>
              <w:spacing w:line="276" w:lineRule="auto"/>
              <w:jc w:val="center"/>
              <w:rPr>
                <w:rFonts w:cs="Times New Roman"/>
                <w:b/>
                <w:sz w:val="26"/>
                <w:szCs w:val="26"/>
              </w:rPr>
            </w:pPr>
          </w:p>
          <w:p w14:paraId="10F9DC34" w14:textId="77777777" w:rsidR="00C5456A" w:rsidRPr="00CB59D9" w:rsidRDefault="00C5456A" w:rsidP="00CA02D4">
            <w:pPr>
              <w:spacing w:line="276" w:lineRule="auto"/>
              <w:jc w:val="center"/>
              <w:rPr>
                <w:rFonts w:cs="Times New Roman"/>
                <w:b/>
                <w:sz w:val="26"/>
                <w:szCs w:val="26"/>
              </w:rPr>
            </w:pPr>
          </w:p>
          <w:p w14:paraId="5C816006" w14:textId="77777777" w:rsidR="00C5456A" w:rsidRPr="00CB59D9" w:rsidRDefault="00C5456A" w:rsidP="00CA02D4">
            <w:pPr>
              <w:spacing w:line="276" w:lineRule="auto"/>
              <w:jc w:val="center"/>
              <w:rPr>
                <w:rFonts w:cs="Times New Roman"/>
                <w:b/>
                <w:sz w:val="26"/>
                <w:szCs w:val="26"/>
              </w:rPr>
            </w:pPr>
          </w:p>
          <w:p w14:paraId="6A4DBBAA" w14:textId="77777777" w:rsidR="00C5456A" w:rsidRPr="00CB59D9" w:rsidRDefault="00C5456A" w:rsidP="00CA02D4">
            <w:pPr>
              <w:spacing w:line="276" w:lineRule="auto"/>
              <w:jc w:val="center"/>
              <w:rPr>
                <w:rFonts w:cs="Times New Roman"/>
                <w:b/>
                <w:sz w:val="26"/>
                <w:szCs w:val="26"/>
              </w:rPr>
            </w:pPr>
          </w:p>
          <w:p w14:paraId="432561C4" w14:textId="77777777" w:rsidR="00C5456A" w:rsidRPr="00CB59D9" w:rsidRDefault="00C5456A" w:rsidP="00CA02D4">
            <w:pPr>
              <w:spacing w:line="276" w:lineRule="auto"/>
              <w:jc w:val="center"/>
              <w:rPr>
                <w:rFonts w:cs="Times New Roman"/>
                <w:b/>
                <w:sz w:val="26"/>
                <w:szCs w:val="26"/>
              </w:rPr>
            </w:pPr>
          </w:p>
          <w:p w14:paraId="0C248375" w14:textId="77777777" w:rsidR="00C5456A" w:rsidRPr="00CB59D9" w:rsidRDefault="00C5456A" w:rsidP="00CA02D4">
            <w:pPr>
              <w:spacing w:line="276" w:lineRule="auto"/>
              <w:jc w:val="center"/>
              <w:rPr>
                <w:rFonts w:cs="Times New Roman"/>
                <w:b/>
                <w:sz w:val="26"/>
                <w:szCs w:val="26"/>
              </w:rPr>
            </w:pPr>
          </w:p>
          <w:p w14:paraId="6FD3DE84" w14:textId="77777777" w:rsidR="00C5456A" w:rsidRPr="00CB59D9" w:rsidRDefault="00C5456A" w:rsidP="00CA02D4">
            <w:pPr>
              <w:spacing w:line="276" w:lineRule="auto"/>
              <w:jc w:val="center"/>
              <w:rPr>
                <w:rFonts w:cs="Times New Roman"/>
                <w:b/>
                <w:sz w:val="26"/>
                <w:szCs w:val="26"/>
              </w:rPr>
            </w:pPr>
          </w:p>
          <w:p w14:paraId="2E0C64F1" w14:textId="77777777" w:rsidR="00C5456A" w:rsidRPr="00CB59D9" w:rsidRDefault="00C5456A" w:rsidP="00CA02D4">
            <w:pPr>
              <w:spacing w:line="276" w:lineRule="auto"/>
              <w:jc w:val="center"/>
              <w:rPr>
                <w:rFonts w:cs="Times New Roman"/>
                <w:b/>
                <w:sz w:val="26"/>
                <w:szCs w:val="26"/>
              </w:rPr>
            </w:pPr>
          </w:p>
          <w:p w14:paraId="2C89361D" w14:textId="77777777" w:rsidR="00C5456A" w:rsidRPr="00CB59D9" w:rsidRDefault="00C5456A" w:rsidP="00CA02D4">
            <w:pPr>
              <w:spacing w:line="276" w:lineRule="auto"/>
              <w:jc w:val="center"/>
              <w:rPr>
                <w:rFonts w:cs="Times New Roman"/>
                <w:b/>
                <w:sz w:val="26"/>
                <w:szCs w:val="26"/>
              </w:rPr>
            </w:pPr>
          </w:p>
          <w:p w14:paraId="26EDB1BB"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w:t>
            </w:r>
          </w:p>
          <w:p w14:paraId="07C81972" w14:textId="77777777" w:rsidR="00C5456A" w:rsidRPr="00CB59D9" w:rsidRDefault="00C5456A" w:rsidP="00CA02D4">
            <w:pPr>
              <w:spacing w:line="276" w:lineRule="auto"/>
              <w:jc w:val="center"/>
              <w:rPr>
                <w:rFonts w:cs="Times New Roman"/>
                <w:b/>
                <w:sz w:val="26"/>
                <w:szCs w:val="26"/>
              </w:rPr>
            </w:pPr>
          </w:p>
          <w:p w14:paraId="2284DAF8" w14:textId="77777777" w:rsidR="00C5456A" w:rsidRPr="00CB59D9" w:rsidRDefault="00C5456A" w:rsidP="00CA02D4">
            <w:pPr>
              <w:spacing w:line="276" w:lineRule="auto"/>
              <w:jc w:val="center"/>
              <w:rPr>
                <w:rFonts w:cs="Times New Roman"/>
                <w:b/>
                <w:sz w:val="26"/>
                <w:szCs w:val="26"/>
              </w:rPr>
            </w:pPr>
          </w:p>
          <w:p w14:paraId="5DD12A8B" w14:textId="77777777" w:rsidR="00C5456A" w:rsidRPr="00CB59D9" w:rsidRDefault="00C5456A" w:rsidP="00CA02D4">
            <w:pPr>
              <w:spacing w:line="276" w:lineRule="auto"/>
              <w:jc w:val="center"/>
              <w:rPr>
                <w:rFonts w:cs="Times New Roman"/>
                <w:b/>
                <w:sz w:val="26"/>
                <w:szCs w:val="26"/>
              </w:rPr>
            </w:pPr>
          </w:p>
          <w:p w14:paraId="3C59F727" w14:textId="77777777" w:rsidR="00C5456A" w:rsidRPr="00CB59D9" w:rsidRDefault="00C5456A" w:rsidP="00CA02D4">
            <w:pPr>
              <w:spacing w:line="276" w:lineRule="auto"/>
              <w:jc w:val="center"/>
              <w:rPr>
                <w:rFonts w:cs="Times New Roman"/>
                <w:b/>
                <w:sz w:val="26"/>
                <w:szCs w:val="26"/>
              </w:rPr>
            </w:pPr>
          </w:p>
          <w:p w14:paraId="626B7925" w14:textId="77777777" w:rsidR="00C5456A" w:rsidRPr="00CB59D9" w:rsidRDefault="00C5456A" w:rsidP="00CA02D4">
            <w:pPr>
              <w:spacing w:line="276" w:lineRule="auto"/>
              <w:jc w:val="center"/>
              <w:rPr>
                <w:rFonts w:cs="Times New Roman"/>
                <w:b/>
                <w:sz w:val="26"/>
                <w:szCs w:val="26"/>
              </w:rPr>
            </w:pPr>
          </w:p>
          <w:p w14:paraId="50136272" w14:textId="77777777" w:rsidR="00C5456A" w:rsidRPr="00CB59D9" w:rsidRDefault="00C5456A" w:rsidP="00CA02D4">
            <w:pPr>
              <w:spacing w:line="276" w:lineRule="auto"/>
              <w:jc w:val="center"/>
              <w:rPr>
                <w:rFonts w:cs="Times New Roman"/>
                <w:b/>
                <w:sz w:val="26"/>
                <w:szCs w:val="26"/>
              </w:rPr>
            </w:pPr>
          </w:p>
          <w:p w14:paraId="12B49FBC" w14:textId="77777777" w:rsidR="00C5456A" w:rsidRPr="00CB59D9" w:rsidRDefault="00C5456A" w:rsidP="00CA02D4">
            <w:pPr>
              <w:spacing w:line="276" w:lineRule="auto"/>
              <w:jc w:val="center"/>
              <w:rPr>
                <w:rFonts w:cs="Times New Roman"/>
                <w:b/>
                <w:sz w:val="26"/>
                <w:szCs w:val="26"/>
              </w:rPr>
            </w:pPr>
          </w:p>
          <w:p w14:paraId="3660AD7D" w14:textId="77777777" w:rsidR="00C5456A" w:rsidRPr="00CB59D9" w:rsidRDefault="00C5456A" w:rsidP="00CA02D4">
            <w:pPr>
              <w:spacing w:line="276" w:lineRule="auto"/>
              <w:jc w:val="center"/>
              <w:rPr>
                <w:rFonts w:cs="Times New Roman"/>
                <w:b/>
                <w:sz w:val="26"/>
                <w:szCs w:val="26"/>
              </w:rPr>
            </w:pPr>
          </w:p>
          <w:p w14:paraId="35EC651C" w14:textId="77777777" w:rsidR="00C5456A" w:rsidRPr="00CB59D9" w:rsidRDefault="00C5456A" w:rsidP="00CA02D4">
            <w:pPr>
              <w:spacing w:line="276" w:lineRule="auto"/>
              <w:jc w:val="center"/>
              <w:rPr>
                <w:rFonts w:cs="Times New Roman"/>
                <w:b/>
                <w:sz w:val="26"/>
                <w:szCs w:val="26"/>
              </w:rPr>
            </w:pPr>
          </w:p>
          <w:p w14:paraId="0245EB31" w14:textId="77777777" w:rsidR="00CA02D4" w:rsidRPr="00CB59D9" w:rsidRDefault="00CA02D4" w:rsidP="00CB59D9">
            <w:pPr>
              <w:spacing w:line="276" w:lineRule="auto"/>
              <w:rPr>
                <w:rFonts w:cs="Times New Roman"/>
                <w:b/>
                <w:sz w:val="26"/>
                <w:szCs w:val="26"/>
              </w:rPr>
            </w:pPr>
          </w:p>
          <w:p w14:paraId="2E0DE677"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p w14:paraId="664F2A1C" w14:textId="77777777" w:rsidR="00C5456A" w:rsidRPr="00CB59D9" w:rsidRDefault="00C5456A" w:rsidP="00CA02D4">
            <w:pPr>
              <w:spacing w:line="276" w:lineRule="auto"/>
              <w:jc w:val="center"/>
              <w:rPr>
                <w:rFonts w:cs="Times New Roman"/>
                <w:b/>
                <w:sz w:val="26"/>
                <w:szCs w:val="26"/>
              </w:rPr>
            </w:pPr>
          </w:p>
          <w:p w14:paraId="18F923AC" w14:textId="77777777" w:rsidR="00C5456A" w:rsidRPr="00CB59D9" w:rsidRDefault="00C5456A" w:rsidP="00CA02D4">
            <w:pPr>
              <w:spacing w:line="276" w:lineRule="auto"/>
              <w:rPr>
                <w:rFonts w:cs="Times New Roman"/>
                <w:b/>
                <w:sz w:val="26"/>
                <w:szCs w:val="26"/>
              </w:rPr>
            </w:pPr>
          </w:p>
          <w:p w14:paraId="56E29009" w14:textId="5CDAAE08" w:rsidR="00C5456A" w:rsidRPr="00CB59D9" w:rsidRDefault="00C5456A" w:rsidP="00CB59D9">
            <w:pPr>
              <w:spacing w:line="276" w:lineRule="auto"/>
              <w:jc w:val="center"/>
              <w:rPr>
                <w:rFonts w:cs="Times New Roman"/>
                <w:b/>
                <w:sz w:val="26"/>
                <w:szCs w:val="26"/>
              </w:rPr>
            </w:pPr>
            <w:r w:rsidRPr="00CB59D9">
              <w:rPr>
                <w:rFonts w:cs="Times New Roman"/>
                <w:b/>
                <w:sz w:val="26"/>
                <w:szCs w:val="26"/>
              </w:rPr>
              <w:t>0.5</w:t>
            </w:r>
          </w:p>
        </w:tc>
      </w:tr>
      <w:tr w:rsidR="00C5456A" w:rsidRPr="00CB59D9" w14:paraId="3C42A0ED" w14:textId="77777777" w:rsidTr="00CA02D4">
        <w:tc>
          <w:tcPr>
            <w:tcW w:w="959" w:type="dxa"/>
            <w:vMerge/>
          </w:tcPr>
          <w:p w14:paraId="7A06B7EC" w14:textId="77777777" w:rsidR="00C5456A" w:rsidRPr="00CB59D9" w:rsidRDefault="00C5456A" w:rsidP="00CA02D4">
            <w:pPr>
              <w:spacing w:line="276" w:lineRule="auto"/>
              <w:jc w:val="both"/>
              <w:rPr>
                <w:rFonts w:cs="Times New Roman"/>
                <w:sz w:val="26"/>
                <w:szCs w:val="26"/>
              </w:rPr>
            </w:pPr>
          </w:p>
        </w:tc>
        <w:tc>
          <w:tcPr>
            <w:tcW w:w="850" w:type="dxa"/>
          </w:tcPr>
          <w:p w14:paraId="6ECAD856" w14:textId="77777777" w:rsidR="00C5456A" w:rsidRPr="00CB59D9" w:rsidRDefault="00C5456A" w:rsidP="00CA02D4">
            <w:pPr>
              <w:spacing w:line="276" w:lineRule="auto"/>
              <w:jc w:val="both"/>
              <w:rPr>
                <w:rFonts w:cs="Times New Roman"/>
                <w:sz w:val="26"/>
                <w:szCs w:val="26"/>
              </w:rPr>
            </w:pPr>
          </w:p>
        </w:tc>
        <w:tc>
          <w:tcPr>
            <w:tcW w:w="7825" w:type="dxa"/>
          </w:tcPr>
          <w:p w14:paraId="76DA41F7"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 Chính tả, ngữ pháp:</w:t>
            </w:r>
          </w:p>
          <w:p w14:paraId="5B55C080" w14:textId="6A3DB877" w:rsidR="00C5456A" w:rsidRPr="00CB59D9" w:rsidRDefault="00C5456A" w:rsidP="00CA02D4">
            <w:pPr>
              <w:spacing w:line="276" w:lineRule="auto"/>
              <w:jc w:val="both"/>
              <w:rPr>
                <w:rFonts w:cs="Times New Roman"/>
                <w:sz w:val="26"/>
                <w:szCs w:val="26"/>
              </w:rPr>
            </w:pPr>
            <w:r w:rsidRPr="00CB59D9">
              <w:rPr>
                <w:rFonts w:cs="Times New Roman"/>
                <w:sz w:val="26"/>
                <w:szCs w:val="26"/>
              </w:rPr>
              <w:t>- Không mắc lỗi chính tả, dùng từ, đặt câu.</w:t>
            </w:r>
          </w:p>
        </w:tc>
        <w:tc>
          <w:tcPr>
            <w:tcW w:w="879" w:type="dxa"/>
          </w:tcPr>
          <w:p w14:paraId="03C6D9A7" w14:textId="77777777" w:rsidR="00C5456A" w:rsidRPr="00CB59D9" w:rsidRDefault="00C5456A" w:rsidP="00CA02D4">
            <w:pPr>
              <w:spacing w:line="276" w:lineRule="auto"/>
              <w:jc w:val="center"/>
              <w:rPr>
                <w:rFonts w:cs="Times New Roman"/>
                <w:b/>
                <w:sz w:val="26"/>
                <w:szCs w:val="26"/>
              </w:rPr>
            </w:pPr>
          </w:p>
          <w:p w14:paraId="7E988566"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tc>
      </w:tr>
      <w:tr w:rsidR="00C5456A" w:rsidRPr="00CB59D9" w14:paraId="53D56A20" w14:textId="77777777" w:rsidTr="00CA02D4">
        <w:tc>
          <w:tcPr>
            <w:tcW w:w="959" w:type="dxa"/>
            <w:vMerge/>
          </w:tcPr>
          <w:p w14:paraId="63247C23" w14:textId="77777777" w:rsidR="00C5456A" w:rsidRPr="00CB59D9" w:rsidRDefault="00C5456A" w:rsidP="00CA02D4">
            <w:pPr>
              <w:spacing w:line="276" w:lineRule="auto"/>
              <w:jc w:val="both"/>
              <w:rPr>
                <w:rFonts w:cs="Times New Roman"/>
                <w:sz w:val="26"/>
                <w:szCs w:val="26"/>
              </w:rPr>
            </w:pPr>
          </w:p>
        </w:tc>
        <w:tc>
          <w:tcPr>
            <w:tcW w:w="850" w:type="dxa"/>
          </w:tcPr>
          <w:p w14:paraId="09BB34F8" w14:textId="77777777" w:rsidR="00C5456A" w:rsidRPr="00CB59D9" w:rsidRDefault="00C5456A" w:rsidP="00CA02D4">
            <w:pPr>
              <w:spacing w:line="276" w:lineRule="auto"/>
              <w:jc w:val="both"/>
              <w:rPr>
                <w:rFonts w:cs="Times New Roman"/>
                <w:sz w:val="26"/>
                <w:szCs w:val="26"/>
              </w:rPr>
            </w:pPr>
          </w:p>
        </w:tc>
        <w:tc>
          <w:tcPr>
            <w:tcW w:w="7825" w:type="dxa"/>
          </w:tcPr>
          <w:p w14:paraId="6DEBB0EF"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 Sáng tạo:</w:t>
            </w:r>
          </w:p>
          <w:p w14:paraId="05EFAC6D" w14:textId="77777777" w:rsidR="00C5456A" w:rsidRPr="00CB59D9" w:rsidRDefault="00C5456A" w:rsidP="00CA02D4">
            <w:pPr>
              <w:spacing w:line="276" w:lineRule="auto"/>
              <w:jc w:val="both"/>
              <w:rPr>
                <w:rFonts w:cs="Times New Roman"/>
                <w:sz w:val="26"/>
                <w:szCs w:val="26"/>
              </w:rPr>
            </w:pPr>
            <w:r w:rsidRPr="00CB59D9">
              <w:rPr>
                <w:rFonts w:cs="Times New Roman"/>
                <w:sz w:val="26"/>
                <w:szCs w:val="26"/>
              </w:rPr>
              <w:t>-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tc>
        <w:tc>
          <w:tcPr>
            <w:tcW w:w="879" w:type="dxa"/>
          </w:tcPr>
          <w:p w14:paraId="56B67EC7" w14:textId="77777777" w:rsidR="00C5456A" w:rsidRPr="00CB59D9" w:rsidRDefault="00C5456A" w:rsidP="00CA02D4">
            <w:pPr>
              <w:spacing w:line="276" w:lineRule="auto"/>
              <w:jc w:val="center"/>
              <w:rPr>
                <w:rFonts w:cs="Times New Roman"/>
                <w:b/>
                <w:sz w:val="26"/>
                <w:szCs w:val="26"/>
              </w:rPr>
            </w:pPr>
          </w:p>
          <w:p w14:paraId="322A8670" w14:textId="77777777" w:rsidR="00C5456A" w:rsidRPr="00CB59D9" w:rsidRDefault="00C5456A" w:rsidP="00CA02D4">
            <w:pPr>
              <w:spacing w:line="276" w:lineRule="auto"/>
              <w:jc w:val="center"/>
              <w:rPr>
                <w:rFonts w:cs="Times New Roman"/>
                <w:b/>
                <w:sz w:val="26"/>
                <w:szCs w:val="26"/>
              </w:rPr>
            </w:pPr>
          </w:p>
          <w:p w14:paraId="247450FA"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0.5</w:t>
            </w:r>
          </w:p>
          <w:p w14:paraId="1D535BF1" w14:textId="77777777" w:rsidR="00C5456A" w:rsidRPr="00CB59D9" w:rsidRDefault="00C5456A" w:rsidP="00CA02D4">
            <w:pPr>
              <w:spacing w:line="276" w:lineRule="auto"/>
              <w:jc w:val="center"/>
              <w:rPr>
                <w:rFonts w:cs="Times New Roman"/>
                <w:b/>
                <w:sz w:val="26"/>
                <w:szCs w:val="26"/>
              </w:rPr>
            </w:pPr>
          </w:p>
          <w:p w14:paraId="326B2774" w14:textId="77777777" w:rsidR="00C5456A" w:rsidRPr="00CB59D9" w:rsidRDefault="00C5456A" w:rsidP="00CA02D4">
            <w:pPr>
              <w:spacing w:line="276" w:lineRule="auto"/>
              <w:rPr>
                <w:rFonts w:cs="Times New Roman"/>
                <w:b/>
                <w:sz w:val="26"/>
                <w:szCs w:val="26"/>
              </w:rPr>
            </w:pPr>
          </w:p>
        </w:tc>
      </w:tr>
      <w:tr w:rsidR="00C5456A" w:rsidRPr="00CB59D9" w14:paraId="4BED9972" w14:textId="77777777" w:rsidTr="00CA02D4">
        <w:tc>
          <w:tcPr>
            <w:tcW w:w="959" w:type="dxa"/>
            <w:vMerge/>
          </w:tcPr>
          <w:p w14:paraId="3D55376D" w14:textId="77777777" w:rsidR="00C5456A" w:rsidRPr="00CB59D9" w:rsidRDefault="00C5456A" w:rsidP="00CA02D4">
            <w:pPr>
              <w:spacing w:line="276" w:lineRule="auto"/>
              <w:jc w:val="both"/>
              <w:rPr>
                <w:rFonts w:cs="Times New Roman"/>
                <w:sz w:val="26"/>
                <w:szCs w:val="26"/>
              </w:rPr>
            </w:pPr>
          </w:p>
        </w:tc>
        <w:tc>
          <w:tcPr>
            <w:tcW w:w="850" w:type="dxa"/>
          </w:tcPr>
          <w:p w14:paraId="093C165C" w14:textId="77777777" w:rsidR="00C5456A" w:rsidRPr="00CB59D9" w:rsidRDefault="00C5456A" w:rsidP="00CA02D4">
            <w:pPr>
              <w:spacing w:line="276" w:lineRule="auto"/>
              <w:jc w:val="both"/>
              <w:rPr>
                <w:rFonts w:cs="Times New Roman"/>
                <w:sz w:val="26"/>
                <w:szCs w:val="26"/>
              </w:rPr>
            </w:pPr>
          </w:p>
        </w:tc>
        <w:tc>
          <w:tcPr>
            <w:tcW w:w="7825" w:type="dxa"/>
          </w:tcPr>
          <w:p w14:paraId="61327F04"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Tổng điểm phần II:</w:t>
            </w:r>
          </w:p>
        </w:tc>
        <w:tc>
          <w:tcPr>
            <w:tcW w:w="879" w:type="dxa"/>
          </w:tcPr>
          <w:p w14:paraId="693FB41D"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6.0</w:t>
            </w:r>
          </w:p>
        </w:tc>
      </w:tr>
      <w:tr w:rsidR="00C5456A" w:rsidRPr="00CB59D9" w14:paraId="2CEC36D4" w14:textId="77777777" w:rsidTr="00CA02D4">
        <w:tc>
          <w:tcPr>
            <w:tcW w:w="959" w:type="dxa"/>
          </w:tcPr>
          <w:p w14:paraId="75248D3E" w14:textId="77777777" w:rsidR="00C5456A" w:rsidRPr="00CB59D9" w:rsidRDefault="00C5456A" w:rsidP="00CA02D4">
            <w:pPr>
              <w:spacing w:line="276" w:lineRule="auto"/>
              <w:jc w:val="both"/>
              <w:rPr>
                <w:rFonts w:cs="Times New Roman"/>
                <w:sz w:val="26"/>
                <w:szCs w:val="26"/>
              </w:rPr>
            </w:pPr>
          </w:p>
        </w:tc>
        <w:tc>
          <w:tcPr>
            <w:tcW w:w="850" w:type="dxa"/>
          </w:tcPr>
          <w:p w14:paraId="164B73C5" w14:textId="77777777" w:rsidR="00C5456A" w:rsidRPr="00CB59D9" w:rsidRDefault="00C5456A" w:rsidP="00CA02D4">
            <w:pPr>
              <w:spacing w:line="276" w:lineRule="auto"/>
              <w:jc w:val="both"/>
              <w:rPr>
                <w:rFonts w:cs="Times New Roman"/>
                <w:sz w:val="26"/>
                <w:szCs w:val="26"/>
              </w:rPr>
            </w:pPr>
          </w:p>
        </w:tc>
        <w:tc>
          <w:tcPr>
            <w:tcW w:w="7825" w:type="dxa"/>
          </w:tcPr>
          <w:p w14:paraId="67A503F0" w14:textId="77777777" w:rsidR="00C5456A" w:rsidRPr="00CB59D9" w:rsidRDefault="00C5456A" w:rsidP="00CA02D4">
            <w:pPr>
              <w:spacing w:line="276" w:lineRule="auto"/>
              <w:jc w:val="both"/>
              <w:rPr>
                <w:rFonts w:cs="Times New Roman"/>
                <w:b/>
                <w:sz w:val="26"/>
                <w:szCs w:val="26"/>
              </w:rPr>
            </w:pPr>
            <w:r w:rsidRPr="00CB59D9">
              <w:rPr>
                <w:rFonts w:cs="Times New Roman"/>
                <w:b/>
                <w:sz w:val="26"/>
                <w:szCs w:val="26"/>
              </w:rPr>
              <w:t>Tổng điểm toàn bài (I + II):</w:t>
            </w:r>
          </w:p>
        </w:tc>
        <w:tc>
          <w:tcPr>
            <w:tcW w:w="879" w:type="dxa"/>
          </w:tcPr>
          <w:p w14:paraId="4094F0F1" w14:textId="77777777" w:rsidR="00C5456A" w:rsidRPr="00CB59D9" w:rsidRDefault="00C5456A" w:rsidP="00CA02D4">
            <w:pPr>
              <w:spacing w:line="276" w:lineRule="auto"/>
              <w:jc w:val="center"/>
              <w:rPr>
                <w:rFonts w:cs="Times New Roman"/>
                <w:b/>
                <w:sz w:val="26"/>
                <w:szCs w:val="26"/>
              </w:rPr>
            </w:pPr>
            <w:r w:rsidRPr="00CB59D9">
              <w:rPr>
                <w:rFonts w:cs="Times New Roman"/>
                <w:b/>
                <w:sz w:val="26"/>
                <w:szCs w:val="26"/>
              </w:rPr>
              <w:t>10.0</w:t>
            </w:r>
          </w:p>
        </w:tc>
      </w:tr>
    </w:tbl>
    <w:p w14:paraId="326819C8" w14:textId="3F5AF016" w:rsidR="008547CD" w:rsidRPr="00C5456A" w:rsidRDefault="008547CD" w:rsidP="00B76722">
      <w:pPr>
        <w:tabs>
          <w:tab w:val="left" w:pos="2490"/>
        </w:tabs>
        <w:spacing w:line="276" w:lineRule="auto"/>
        <w:jc w:val="both"/>
        <w:rPr>
          <w:rFonts w:cs="Times New Roman"/>
        </w:rPr>
      </w:pPr>
    </w:p>
    <w:sectPr w:rsidR="008547CD" w:rsidRPr="00C5456A" w:rsidSect="00A54E03">
      <w:pgSz w:w="11907" w:h="16840" w:code="9"/>
      <w:pgMar w:top="709" w:right="70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8AF"/>
    <w:multiLevelType w:val="hybridMultilevel"/>
    <w:tmpl w:val="F32A4E56"/>
    <w:lvl w:ilvl="0" w:tplc="F282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1"/>
    <w:rsid w:val="000119F2"/>
    <w:rsid w:val="00043B75"/>
    <w:rsid w:val="00060EA3"/>
    <w:rsid w:val="0006678D"/>
    <w:rsid w:val="00080F61"/>
    <w:rsid w:val="00162FC4"/>
    <w:rsid w:val="00184646"/>
    <w:rsid w:val="001920F1"/>
    <w:rsid w:val="001C2853"/>
    <w:rsid w:val="001D7302"/>
    <w:rsid w:val="00203BD8"/>
    <w:rsid w:val="00216E71"/>
    <w:rsid w:val="00233D93"/>
    <w:rsid w:val="00262DC4"/>
    <w:rsid w:val="002916DF"/>
    <w:rsid w:val="002D400D"/>
    <w:rsid w:val="002D7B23"/>
    <w:rsid w:val="002F3EFF"/>
    <w:rsid w:val="0031651C"/>
    <w:rsid w:val="00335969"/>
    <w:rsid w:val="00376AC1"/>
    <w:rsid w:val="003A5583"/>
    <w:rsid w:val="003C1A42"/>
    <w:rsid w:val="003D630D"/>
    <w:rsid w:val="004179F9"/>
    <w:rsid w:val="00430E17"/>
    <w:rsid w:val="00454113"/>
    <w:rsid w:val="00454304"/>
    <w:rsid w:val="004948BB"/>
    <w:rsid w:val="004A04DD"/>
    <w:rsid w:val="004A54D3"/>
    <w:rsid w:val="004B1585"/>
    <w:rsid w:val="004B565A"/>
    <w:rsid w:val="004B7DE6"/>
    <w:rsid w:val="00524853"/>
    <w:rsid w:val="00596160"/>
    <w:rsid w:val="00622DA6"/>
    <w:rsid w:val="00631907"/>
    <w:rsid w:val="00654995"/>
    <w:rsid w:val="00774A8A"/>
    <w:rsid w:val="007A15AE"/>
    <w:rsid w:val="007C6076"/>
    <w:rsid w:val="007D28EF"/>
    <w:rsid w:val="007E07A7"/>
    <w:rsid w:val="008157FA"/>
    <w:rsid w:val="00825692"/>
    <w:rsid w:val="00827D30"/>
    <w:rsid w:val="008547CD"/>
    <w:rsid w:val="00891998"/>
    <w:rsid w:val="008D1314"/>
    <w:rsid w:val="008E01B2"/>
    <w:rsid w:val="008E26DB"/>
    <w:rsid w:val="009424D2"/>
    <w:rsid w:val="0098620E"/>
    <w:rsid w:val="009D4731"/>
    <w:rsid w:val="009E4556"/>
    <w:rsid w:val="00A132E5"/>
    <w:rsid w:val="00A54E03"/>
    <w:rsid w:val="00AC147E"/>
    <w:rsid w:val="00AE5256"/>
    <w:rsid w:val="00AF7BEF"/>
    <w:rsid w:val="00B126EA"/>
    <w:rsid w:val="00B307C6"/>
    <w:rsid w:val="00B75B27"/>
    <w:rsid w:val="00B76722"/>
    <w:rsid w:val="00B87ABB"/>
    <w:rsid w:val="00BA5D1A"/>
    <w:rsid w:val="00C00207"/>
    <w:rsid w:val="00C268D9"/>
    <w:rsid w:val="00C5456A"/>
    <w:rsid w:val="00CA02D4"/>
    <w:rsid w:val="00CB59D9"/>
    <w:rsid w:val="00CE3E16"/>
    <w:rsid w:val="00D06D09"/>
    <w:rsid w:val="00D55FA3"/>
    <w:rsid w:val="00D76A4B"/>
    <w:rsid w:val="00DA0DE8"/>
    <w:rsid w:val="00DB0221"/>
    <w:rsid w:val="00DD415D"/>
    <w:rsid w:val="00DE63B1"/>
    <w:rsid w:val="00DF24D9"/>
    <w:rsid w:val="00E10E45"/>
    <w:rsid w:val="00E14F1B"/>
    <w:rsid w:val="00E4663A"/>
    <w:rsid w:val="00E65FF9"/>
    <w:rsid w:val="00E96583"/>
    <w:rsid w:val="00F22B3A"/>
    <w:rsid w:val="00F67C56"/>
    <w:rsid w:val="00F92340"/>
    <w:rsid w:val="00FA23E3"/>
    <w:rsid w:val="00FF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F"/>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0D"/>
    <w:pPr>
      <w:ind w:left="720"/>
      <w:contextualSpacing/>
    </w:pPr>
  </w:style>
  <w:style w:type="table" w:styleId="TableGrid">
    <w:name w:val="Table Grid"/>
    <w:basedOn w:val="TableNormal"/>
    <w:uiPriority w:val="59"/>
    <w:rsid w:val="004B7D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F"/>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0D"/>
    <w:pPr>
      <w:ind w:left="720"/>
      <w:contextualSpacing/>
    </w:pPr>
  </w:style>
  <w:style w:type="table" w:styleId="TableGrid">
    <w:name w:val="Table Grid"/>
    <w:basedOn w:val="TableNormal"/>
    <w:uiPriority w:val="59"/>
    <w:rsid w:val="004B7D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Vy</dc:creator>
  <cp:lastModifiedBy>Thanh loc</cp:lastModifiedBy>
  <cp:revision>2</cp:revision>
  <cp:lastPrinted>2022-04-27T03:59:00Z</cp:lastPrinted>
  <dcterms:created xsi:type="dcterms:W3CDTF">2022-04-27T04:02:00Z</dcterms:created>
  <dcterms:modified xsi:type="dcterms:W3CDTF">2022-04-27T04:02:00Z</dcterms:modified>
</cp:coreProperties>
</file>